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12" w:rsidRPr="00D10C30" w:rsidRDefault="00697AD9" w:rsidP="00697AD9">
      <w:pPr>
        <w:ind w:right="15"/>
        <w:jc w:val="right"/>
        <w:rPr>
          <w:sz w:val="16"/>
          <w:szCs w:val="16"/>
        </w:rPr>
      </w:pPr>
      <w:r w:rsidRPr="004E3308">
        <w:rPr>
          <w:sz w:val="32"/>
          <w:lang w:val="kk-KZ"/>
        </w:rPr>
        <w:t xml:space="preserve">      </w:t>
      </w:r>
      <w:r w:rsidR="00F30871">
        <w:rPr>
          <w:noProof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469884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3308">
        <w:rPr>
          <w:sz w:val="32"/>
          <w:lang w:val="kk-KZ"/>
        </w:rPr>
        <w:t xml:space="preserve">       </w:t>
      </w:r>
      <w:r>
        <w:rPr>
          <w:sz w:val="32"/>
          <w:lang w:val="kk-KZ"/>
        </w:rPr>
        <w:t xml:space="preserve">                          </w:t>
      </w:r>
      <w:r>
        <w:rPr>
          <w:sz w:val="16"/>
          <w:szCs w:val="16"/>
          <w:lang w:val="kk-KZ"/>
        </w:rPr>
        <w:t>Клиенттік сервис бөлімінің жұмыс ережелеріне</w:t>
      </w:r>
    </w:p>
    <w:p w:rsidR="007E5D12" w:rsidRDefault="00697AD9" w:rsidP="00697AD9">
      <w:pPr>
        <w:ind w:firstLine="165"/>
        <w:jc w:val="right"/>
        <w:rPr>
          <w:sz w:val="16"/>
          <w:szCs w:val="16"/>
        </w:rPr>
      </w:pPr>
      <w:r>
        <w:rPr>
          <w:sz w:val="16"/>
          <w:szCs w:val="16"/>
          <w:lang w:val="kk-KZ"/>
        </w:rPr>
        <w:t>№ 4.2 қосымша</w:t>
      </w:r>
    </w:p>
    <w:p w:rsidR="007E5D12" w:rsidRDefault="007E5D12" w:rsidP="007E5D12">
      <w:pPr>
        <w:rPr>
          <w:sz w:val="32"/>
        </w:rPr>
      </w:pPr>
    </w:p>
    <w:p w:rsidR="000A0632" w:rsidRPr="004E3308" w:rsidRDefault="000A0632" w:rsidP="000A0632">
      <w:pPr>
        <w:rPr>
          <w:sz w:val="32"/>
        </w:rPr>
      </w:pPr>
    </w:p>
    <w:p w:rsidR="007412B0" w:rsidRDefault="007412B0" w:rsidP="00B5348A">
      <w:pPr>
        <w:jc w:val="center"/>
        <w:rPr>
          <w:b/>
          <w:sz w:val="28"/>
          <w:szCs w:val="28"/>
          <w:u w:val="single"/>
        </w:rPr>
      </w:pPr>
    </w:p>
    <w:p w:rsidR="007412B0" w:rsidRDefault="00697AD9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  <w:lang w:val="kk-KZ"/>
        </w:rPr>
        <w:t>«</w:t>
      </w:r>
      <w:proofErr w:type="spellStart"/>
      <w:r>
        <w:rPr>
          <w:b/>
          <w:sz w:val="28"/>
          <w:szCs w:val="28"/>
          <w:u w:val="single"/>
          <w:lang w:val="kk-KZ"/>
        </w:rPr>
        <w:t>Шинхан</w:t>
      </w:r>
      <w:proofErr w:type="spellEnd"/>
      <w:r>
        <w:rPr>
          <w:b/>
          <w:sz w:val="28"/>
          <w:szCs w:val="28"/>
          <w:u w:val="single"/>
          <w:lang w:val="kk-KZ"/>
        </w:rPr>
        <w:t xml:space="preserve"> Банк Қазақстан» АҚ</w:t>
      </w:r>
    </w:p>
    <w:p w:rsidR="007412B0" w:rsidRDefault="007412B0" w:rsidP="00B5348A">
      <w:pPr>
        <w:jc w:val="center"/>
        <w:rPr>
          <w:b/>
          <w:sz w:val="28"/>
          <w:szCs w:val="28"/>
        </w:rPr>
      </w:pPr>
    </w:p>
    <w:p w:rsidR="007412B0" w:rsidRDefault="00697AD9" w:rsidP="00B5348A">
      <w:pPr>
        <w:jc w:val="center"/>
        <w:rPr>
          <w:b/>
          <w:sz w:val="28"/>
          <w:szCs w:val="28"/>
        </w:rPr>
      </w:pPr>
      <w:r w:rsidRPr="00D54856">
        <w:rPr>
          <w:b/>
          <w:sz w:val="28"/>
          <w:szCs w:val="28"/>
          <w:lang w:val="kk-KZ"/>
        </w:rPr>
        <w:t xml:space="preserve">Қазақстан Республикасының бейрезиденті- жеке кәсіпкерлер үшін  </w:t>
      </w:r>
    </w:p>
    <w:p w:rsidR="007412B0" w:rsidRDefault="00F06E25" w:rsidP="00B534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б</w:t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анк </w:t>
      </w:r>
      <w:r w:rsidR="00697AD9">
        <w:rPr>
          <w:b/>
          <w:sz w:val="28"/>
          <w:szCs w:val="28"/>
          <w:lang w:val="kk-KZ"/>
        </w:rPr>
        <w:t>шот</w:t>
      </w:r>
      <w:r>
        <w:rPr>
          <w:b/>
          <w:sz w:val="28"/>
          <w:szCs w:val="28"/>
          <w:lang w:val="kk-KZ"/>
        </w:rPr>
        <w:t>ын</w:t>
      </w:r>
      <w:r w:rsidR="00697AD9">
        <w:rPr>
          <w:b/>
          <w:sz w:val="28"/>
          <w:szCs w:val="28"/>
          <w:lang w:val="kk-KZ"/>
        </w:rPr>
        <w:t xml:space="preserve"> ашуға арналған құжаттар тізімін анықтайтын</w:t>
      </w:r>
    </w:p>
    <w:p w:rsidR="00B5348A" w:rsidRPr="006E6291" w:rsidRDefault="00697AD9" w:rsidP="00697AD9">
      <w:pPr>
        <w:jc w:val="center"/>
        <w:rPr>
          <w:b/>
          <w:sz w:val="28"/>
          <w:szCs w:val="28"/>
        </w:rPr>
      </w:pPr>
      <w:r w:rsidRPr="007412B0">
        <w:rPr>
          <w:b/>
          <w:sz w:val="28"/>
          <w:szCs w:val="28"/>
          <w:lang w:val="kk-KZ"/>
        </w:rPr>
        <w:t xml:space="preserve">Ақпараттық </w:t>
      </w:r>
      <w:r w:rsidRPr="006E6291">
        <w:rPr>
          <w:b/>
          <w:sz w:val="28"/>
          <w:szCs w:val="28"/>
          <w:lang w:val="kk-KZ"/>
        </w:rPr>
        <w:t>чек-парақ</w:t>
      </w:r>
    </w:p>
    <w:p w:rsidR="000A0632" w:rsidRPr="003F269E" w:rsidRDefault="000A0632" w:rsidP="000A0632">
      <w:pPr>
        <w:pStyle w:val="a3"/>
        <w:jc w:val="center"/>
        <w:rPr>
          <w:sz w:val="20"/>
        </w:rPr>
      </w:pPr>
    </w:p>
    <w:p w:rsidR="000A0632" w:rsidRPr="003F269E" w:rsidRDefault="000A0632" w:rsidP="000A0632">
      <w:pPr>
        <w:pStyle w:val="a3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98165E">
        <w:trPr>
          <w:trHeight w:val="567"/>
        </w:trPr>
        <w:tc>
          <w:tcPr>
            <w:tcW w:w="426" w:type="dxa"/>
          </w:tcPr>
          <w:p w:rsidR="000A0632" w:rsidRPr="003F269E" w:rsidRDefault="00697AD9" w:rsidP="00062D52">
            <w:pPr>
              <w:pStyle w:val="a3"/>
              <w:jc w:val="center"/>
              <w:rPr>
                <w:sz w:val="20"/>
              </w:rPr>
            </w:pPr>
            <w:r w:rsidRPr="003F269E">
              <w:rPr>
                <w:sz w:val="20"/>
                <w:lang w:val="kk-KZ"/>
              </w:rPr>
              <w:t>1</w:t>
            </w:r>
          </w:p>
        </w:tc>
        <w:tc>
          <w:tcPr>
            <w:tcW w:w="9320" w:type="dxa"/>
          </w:tcPr>
          <w:p w:rsidR="000A0632" w:rsidRPr="003F269E" w:rsidRDefault="00697AD9" w:rsidP="000A0632">
            <w:pPr>
              <w:pStyle w:val="a3"/>
              <w:jc w:val="left"/>
              <w:rPr>
                <w:sz w:val="20"/>
              </w:rPr>
            </w:pPr>
            <w:r w:rsidRPr="003F269E">
              <w:rPr>
                <w:sz w:val="20"/>
                <w:lang w:val="kk-KZ"/>
              </w:rPr>
              <w:t>Банк шотын ашу туралы өтініш (өтініш беретін тұлға толтыратын банк нысаны);</w:t>
            </w:r>
          </w:p>
        </w:tc>
      </w:tr>
      <w:tr w:rsidR="0098165E">
        <w:trPr>
          <w:trHeight w:val="567"/>
        </w:trPr>
        <w:tc>
          <w:tcPr>
            <w:tcW w:w="426" w:type="dxa"/>
          </w:tcPr>
          <w:p w:rsidR="00CC097C" w:rsidRPr="003F269E" w:rsidRDefault="00697AD9" w:rsidP="00062D52">
            <w:pPr>
              <w:pStyle w:val="a3"/>
              <w:jc w:val="center"/>
              <w:rPr>
                <w:sz w:val="20"/>
              </w:rPr>
            </w:pPr>
            <w:r w:rsidRPr="003F269E">
              <w:rPr>
                <w:sz w:val="20"/>
                <w:lang w:val="kk-KZ"/>
              </w:rPr>
              <w:t>2</w:t>
            </w:r>
          </w:p>
        </w:tc>
        <w:tc>
          <w:tcPr>
            <w:tcW w:w="9320" w:type="dxa"/>
          </w:tcPr>
          <w:p w:rsidR="00CC097C" w:rsidRPr="003F269E" w:rsidRDefault="00697AD9" w:rsidP="000A0632">
            <w:pPr>
              <w:pStyle w:val="a3"/>
              <w:jc w:val="left"/>
              <w:rPr>
                <w:sz w:val="20"/>
              </w:rPr>
            </w:pPr>
            <w:r>
              <w:rPr>
                <w:color w:val="000000"/>
                <w:sz w:val="20"/>
                <w:lang w:val="kk-KZ"/>
              </w:rPr>
              <w:t>Қолтаңба және мөр бедерінің үлгілері қойылған құжат (мөр болмаған жағдайда бедерін басу талап етілмейді)</w:t>
            </w:r>
          </w:p>
        </w:tc>
      </w:tr>
      <w:tr w:rsidR="0098165E">
        <w:trPr>
          <w:trHeight w:val="567"/>
        </w:trPr>
        <w:tc>
          <w:tcPr>
            <w:tcW w:w="426" w:type="dxa"/>
          </w:tcPr>
          <w:p w:rsidR="005A4E7E" w:rsidRPr="003F269E" w:rsidRDefault="00697AD9" w:rsidP="00062D52">
            <w:pPr>
              <w:pStyle w:val="a3"/>
              <w:jc w:val="center"/>
              <w:rPr>
                <w:sz w:val="20"/>
              </w:rPr>
            </w:pPr>
            <w:r w:rsidRPr="003F269E">
              <w:rPr>
                <w:sz w:val="20"/>
                <w:lang w:val="kk-KZ"/>
              </w:rPr>
              <w:t>3</w:t>
            </w:r>
          </w:p>
        </w:tc>
        <w:tc>
          <w:tcPr>
            <w:tcW w:w="9320" w:type="dxa"/>
          </w:tcPr>
          <w:p w:rsidR="005A4E7E" w:rsidRPr="003F269E" w:rsidRDefault="00697AD9" w:rsidP="000A0632">
            <w:pPr>
              <w:pStyle w:val="a3"/>
              <w:jc w:val="left"/>
              <w:rPr>
                <w:sz w:val="20"/>
              </w:rPr>
            </w:pPr>
            <w:r w:rsidRPr="003F269E">
              <w:rPr>
                <w:color w:val="000000"/>
                <w:sz w:val="20"/>
                <w:lang w:val="kk-KZ"/>
              </w:rPr>
              <w:t>Жеке кәсіпкерлер, жеке нотариустар, адвокаттар, жеке сот орындаушылары ретінде міндетті мемлекеттік тіркеуге алынуы тиісті болатын жеке кәсіпкерлер үшін-клиенттің жеке кәсіпкер, жеке нотариус, адвокат, жеке сот орындаушысы ретінде тіркеу есебіне алынғанын растайтын, салық қызметі органы беретін құжат*</w:t>
            </w:r>
          </w:p>
        </w:tc>
      </w:tr>
      <w:tr w:rsidR="0098165E">
        <w:trPr>
          <w:trHeight w:val="567"/>
        </w:trPr>
        <w:tc>
          <w:tcPr>
            <w:tcW w:w="426" w:type="dxa"/>
          </w:tcPr>
          <w:p w:rsidR="000A0632" w:rsidRPr="003F269E" w:rsidRDefault="00697AD9" w:rsidP="00062D52">
            <w:pPr>
              <w:pStyle w:val="a3"/>
              <w:jc w:val="center"/>
              <w:rPr>
                <w:sz w:val="20"/>
              </w:rPr>
            </w:pPr>
            <w:r w:rsidRPr="003F269E">
              <w:rPr>
                <w:sz w:val="20"/>
                <w:lang w:val="kk-KZ"/>
              </w:rPr>
              <w:t>4</w:t>
            </w:r>
          </w:p>
        </w:tc>
        <w:tc>
          <w:tcPr>
            <w:tcW w:w="9320" w:type="dxa"/>
          </w:tcPr>
          <w:p w:rsidR="000A0632" w:rsidRPr="003F269E" w:rsidRDefault="00697AD9" w:rsidP="000A0632">
            <w:pPr>
              <w:pStyle w:val="a3"/>
              <w:jc w:val="left"/>
              <w:rPr>
                <w:sz w:val="20"/>
              </w:rPr>
            </w:pPr>
            <w:r w:rsidRPr="003F269E">
              <w:rPr>
                <w:sz w:val="20"/>
                <w:lang w:val="kk-KZ"/>
              </w:rPr>
              <w:t>Жеке басын растайтын Қазақстан Республикасының құжаттары болмаған жағдайда шетелдіктер және азаматтығы жоқ тұлғаларға арналған тіркеу куәлігі.</w:t>
            </w:r>
          </w:p>
        </w:tc>
      </w:tr>
      <w:tr w:rsidR="0098165E">
        <w:trPr>
          <w:trHeight w:val="851"/>
        </w:trPr>
        <w:tc>
          <w:tcPr>
            <w:tcW w:w="426" w:type="dxa"/>
          </w:tcPr>
          <w:p w:rsidR="000A0632" w:rsidRPr="003F269E" w:rsidRDefault="00697AD9" w:rsidP="00062D52">
            <w:pPr>
              <w:pStyle w:val="a3"/>
              <w:jc w:val="center"/>
              <w:rPr>
                <w:sz w:val="20"/>
              </w:rPr>
            </w:pPr>
            <w:r w:rsidRPr="003F269E">
              <w:rPr>
                <w:sz w:val="20"/>
                <w:lang w:val="kk-KZ"/>
              </w:rPr>
              <w:t>5</w:t>
            </w:r>
          </w:p>
        </w:tc>
        <w:tc>
          <w:tcPr>
            <w:tcW w:w="9320" w:type="dxa"/>
          </w:tcPr>
          <w:p w:rsidR="000A0632" w:rsidRPr="003F269E" w:rsidRDefault="00697AD9" w:rsidP="000A0632">
            <w:pPr>
              <w:pStyle w:val="a3"/>
              <w:rPr>
                <w:sz w:val="20"/>
                <w:lang w:val="en-US"/>
              </w:rPr>
            </w:pPr>
            <w:r w:rsidRPr="003F269E">
              <w:rPr>
                <w:sz w:val="20"/>
                <w:lang w:val="kk-KZ"/>
              </w:rPr>
              <w:t>Жеке басые растайтын құжат**</w:t>
            </w:r>
          </w:p>
        </w:tc>
      </w:tr>
      <w:tr w:rsidR="0098165E" w:rsidRPr="00F06E25">
        <w:trPr>
          <w:trHeight w:val="851"/>
        </w:trPr>
        <w:tc>
          <w:tcPr>
            <w:tcW w:w="426" w:type="dxa"/>
          </w:tcPr>
          <w:p w:rsidR="00D10C30" w:rsidRPr="00D10C30" w:rsidRDefault="00697AD9" w:rsidP="00062D52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kk-KZ"/>
              </w:rPr>
              <w:t>6</w:t>
            </w:r>
          </w:p>
        </w:tc>
        <w:tc>
          <w:tcPr>
            <w:tcW w:w="9320" w:type="dxa"/>
          </w:tcPr>
          <w:p w:rsidR="00D10C30" w:rsidRPr="00697AD9" w:rsidRDefault="00697AD9" w:rsidP="000A0632">
            <w:pPr>
              <w:pStyle w:val="a3"/>
              <w:rPr>
                <w:sz w:val="20"/>
                <w:lang w:val="en-US"/>
              </w:rPr>
            </w:pPr>
            <w:r>
              <w:rPr>
                <w:rStyle w:val="s0"/>
                <w:lang w:val="kk-KZ"/>
              </w:rPr>
              <w:t>Банк белгілеген нысандағы жеке тұлғаның сауалнамасы</w:t>
            </w:r>
          </w:p>
        </w:tc>
      </w:tr>
    </w:tbl>
    <w:p w:rsidR="005A4E7E" w:rsidRPr="00697AD9" w:rsidRDefault="005A4E7E" w:rsidP="000A0632">
      <w:pPr>
        <w:pStyle w:val="a3"/>
        <w:jc w:val="left"/>
        <w:rPr>
          <w:sz w:val="20"/>
          <w:lang w:val="en-US"/>
        </w:rPr>
      </w:pPr>
    </w:p>
    <w:p w:rsidR="005A4E7E" w:rsidRPr="00697AD9" w:rsidRDefault="00697AD9" w:rsidP="005A4E7E">
      <w:pPr>
        <w:pStyle w:val="a3"/>
        <w:rPr>
          <w:sz w:val="20"/>
          <w:lang w:val="en-US"/>
        </w:rPr>
      </w:pPr>
      <w:r w:rsidRPr="003F269E">
        <w:rPr>
          <w:sz w:val="20"/>
          <w:lang w:val="kk-KZ"/>
        </w:rPr>
        <w:t xml:space="preserve">* Келесі талаптардың біріне сәйкес келетін жеке кәсіпкерлер міндетті мемлекеттік тіркеуге алынуы тиісті болады: </w:t>
      </w:r>
    </w:p>
    <w:p w:rsidR="005A4E7E" w:rsidRPr="00697AD9" w:rsidRDefault="00697AD9" w:rsidP="005A4E7E">
      <w:pPr>
        <w:pStyle w:val="a3"/>
        <w:rPr>
          <w:sz w:val="20"/>
          <w:lang w:val="en-US"/>
        </w:rPr>
      </w:pPr>
      <w:r w:rsidRPr="003F269E">
        <w:rPr>
          <w:sz w:val="20"/>
          <w:lang w:val="kk-KZ"/>
        </w:rPr>
        <w:t xml:space="preserve">1) жалдамалы жұмыскерлердің еңбегін тұрақты түрде пайдаланады; </w:t>
      </w:r>
    </w:p>
    <w:p w:rsidR="005A4E7E" w:rsidRPr="00697AD9" w:rsidRDefault="00697AD9" w:rsidP="005A4E7E">
      <w:pPr>
        <w:pStyle w:val="a3"/>
        <w:rPr>
          <w:sz w:val="20"/>
          <w:lang w:val="en-US"/>
        </w:rPr>
      </w:pPr>
      <w:r w:rsidRPr="003F269E">
        <w:rPr>
          <w:sz w:val="20"/>
          <w:lang w:val="kk-KZ"/>
        </w:rPr>
        <w:t xml:space="preserve">2) кәсіпкерлік қызметінің нәтижесінде 1) тармақта аталған  тұлғалардан басқа жағдайларда Қазақстан Республикасының заңнамалық актілеріне сәйкес жеке тұлғалар үшін анықталған жиынтық жылдық кірістің салық салынбайтын мөлшерінен асатын мөлшерде жиынтық жылдық кіріс көреді. </w:t>
      </w:r>
    </w:p>
    <w:p w:rsidR="003F269E" w:rsidRPr="00697AD9" w:rsidRDefault="003F269E" w:rsidP="003F269E">
      <w:pPr>
        <w:jc w:val="both"/>
        <w:rPr>
          <w:lang w:val="en-US"/>
        </w:rPr>
      </w:pPr>
    </w:p>
    <w:p w:rsidR="003F269E" w:rsidRPr="00697AD9" w:rsidRDefault="00697AD9" w:rsidP="003F269E">
      <w:pPr>
        <w:jc w:val="both"/>
        <w:rPr>
          <w:lang w:val="en-US"/>
        </w:rPr>
      </w:pPr>
      <w:r w:rsidRPr="003F269E">
        <w:rPr>
          <w:lang w:val="kk-KZ"/>
        </w:rPr>
        <w:t xml:space="preserve">** Қазақстан Республикасы аумағында тұрақты тұратын шетел азаматтары және азаматтығы жоқ адамдардың жеке басын растайтын құжаттар: </w:t>
      </w:r>
    </w:p>
    <w:p w:rsidR="003F269E" w:rsidRPr="00697AD9" w:rsidRDefault="00697AD9" w:rsidP="003F269E">
      <w:pPr>
        <w:jc w:val="both"/>
        <w:rPr>
          <w:lang w:val="en-US"/>
        </w:rPr>
      </w:pPr>
      <w:r w:rsidRPr="003F269E">
        <w:rPr>
          <w:lang w:val="kk-KZ"/>
        </w:rPr>
        <w:t xml:space="preserve">- шетелдіктің Қазақстан Республикасы аумағында тұру рұқсаты; </w:t>
      </w:r>
    </w:p>
    <w:p w:rsidR="003F269E" w:rsidRPr="00697AD9" w:rsidRDefault="00697AD9" w:rsidP="003F269E">
      <w:pPr>
        <w:jc w:val="both"/>
        <w:rPr>
          <w:lang w:val="en-US"/>
        </w:rPr>
      </w:pPr>
      <w:r w:rsidRPr="003F269E">
        <w:rPr>
          <w:lang w:val="kk-KZ"/>
        </w:rPr>
        <w:t xml:space="preserve">- азаматтығы жоқ адамның куәлігі; </w:t>
      </w:r>
    </w:p>
    <w:p w:rsidR="003F269E" w:rsidRPr="00697AD9" w:rsidRDefault="00697AD9" w:rsidP="003F269E">
      <w:pPr>
        <w:jc w:val="both"/>
        <w:rPr>
          <w:lang w:val="en-US"/>
        </w:rPr>
      </w:pPr>
      <w:r w:rsidRPr="003F269E">
        <w:rPr>
          <w:lang w:val="kk-KZ"/>
        </w:rPr>
        <w:t xml:space="preserve">- босқын куәлігі; </w:t>
      </w:r>
    </w:p>
    <w:p w:rsidR="003F269E" w:rsidRPr="00697AD9" w:rsidRDefault="00697AD9" w:rsidP="003F269E">
      <w:pPr>
        <w:jc w:val="both"/>
        <w:rPr>
          <w:lang w:val="en-US"/>
        </w:rPr>
      </w:pPr>
      <w:r w:rsidRPr="003F269E">
        <w:rPr>
          <w:lang w:val="kk-KZ"/>
        </w:rPr>
        <w:t>- Қазақстан Республикасының аумағына уақытша келген шетелдік азаматтардың жеке басын растайтын құжатт азматы болып табылатын мемлекеттің төлқұжаты болады.</w:t>
      </w:r>
    </w:p>
    <w:p w:rsidR="003F269E" w:rsidRPr="00697AD9" w:rsidRDefault="003F269E" w:rsidP="005A4E7E">
      <w:pPr>
        <w:pStyle w:val="a3"/>
        <w:rPr>
          <w:sz w:val="20"/>
          <w:lang w:val="en-US"/>
        </w:rPr>
      </w:pPr>
    </w:p>
    <w:p w:rsidR="00FF2A52" w:rsidRPr="00697AD9" w:rsidRDefault="00697AD9" w:rsidP="00697AD9">
      <w:pPr>
        <w:jc w:val="both"/>
        <w:rPr>
          <w:rStyle w:val="s0"/>
          <w:color w:val="000000" w:themeColor="text1"/>
          <w:sz w:val="24"/>
          <w:szCs w:val="24"/>
          <w:u w:val="single"/>
          <w:lang w:val="kk-KZ"/>
        </w:rPr>
      </w:pPr>
      <w:r w:rsidRPr="00DC39AC">
        <w:rPr>
          <w:rStyle w:val="s0"/>
          <w:color w:val="000000" w:themeColor="text1"/>
          <w:sz w:val="24"/>
          <w:szCs w:val="24"/>
          <w:u w:val="single"/>
          <w:lang w:val="kk-KZ"/>
        </w:rPr>
        <w:t xml:space="preserve">Құжаттардың түпнұсқалары немесе нотариалды куәландырылған  не апостиль қойылған немесе Қазақстан Республикасы ратификациялаған халықаралық келісім-шарттарда анықталған заңдастырылған тәртіппен құжаттардың көшірмелері ұсынылады. Құжаттар мемлекеттік немесе орыс тілдерінде не болмаса, белгіленген тәртіпте мемлекеттік тілге немесе орыс тіліне аударылған, нотариалды куәландырылған аудармасымен бірге тапсырылады. </w:t>
      </w:r>
    </w:p>
    <w:p w:rsidR="00BB4CA6" w:rsidRPr="00697AD9" w:rsidRDefault="00BB4CA6" w:rsidP="007412B0">
      <w:pPr>
        <w:jc w:val="both"/>
        <w:rPr>
          <w:lang w:val="kk-KZ"/>
        </w:rPr>
      </w:pPr>
    </w:p>
    <w:p w:rsidR="00BB4CA6" w:rsidRPr="00697AD9" w:rsidRDefault="00BB4CA6" w:rsidP="007412B0">
      <w:pPr>
        <w:jc w:val="both"/>
        <w:rPr>
          <w:lang w:val="kk-KZ"/>
        </w:rPr>
      </w:pPr>
    </w:p>
    <w:p w:rsidR="000A0632" w:rsidRPr="00697AD9" w:rsidRDefault="00697AD9" w:rsidP="007412B0">
      <w:pPr>
        <w:jc w:val="both"/>
        <w:rPr>
          <w:lang w:val="kk-KZ"/>
        </w:rPr>
      </w:pPr>
      <w:r w:rsidRPr="003F269E">
        <w:rPr>
          <w:lang w:val="kk-KZ"/>
        </w:rPr>
        <w:t>Қазақстан Республикасының заңнамасымен немесе Банкпен тікелей анықталған жағдайда Банк ашылатын шоттардың түрлеріне және клиенттің құқықтық субъектілігіне байланысты қосымша құжаттарды ұсынуды талап етуге құқылы болады.</w:t>
      </w:r>
    </w:p>
    <w:sectPr w:rsidR="000A0632" w:rsidRPr="00697AD9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62D52"/>
    <w:rsid w:val="000A0632"/>
    <w:rsid w:val="001C42DB"/>
    <w:rsid w:val="0025674F"/>
    <w:rsid w:val="00305C2F"/>
    <w:rsid w:val="003F269E"/>
    <w:rsid w:val="004A091D"/>
    <w:rsid w:val="004D6DBE"/>
    <w:rsid w:val="004E3308"/>
    <w:rsid w:val="005A4E7E"/>
    <w:rsid w:val="00625FF1"/>
    <w:rsid w:val="00697AD9"/>
    <w:rsid w:val="006E6291"/>
    <w:rsid w:val="007412B0"/>
    <w:rsid w:val="007E5D12"/>
    <w:rsid w:val="008168C4"/>
    <w:rsid w:val="008647F7"/>
    <w:rsid w:val="008974D3"/>
    <w:rsid w:val="0098165E"/>
    <w:rsid w:val="009A4526"/>
    <w:rsid w:val="009C33E6"/>
    <w:rsid w:val="00A62E0A"/>
    <w:rsid w:val="00B34F4C"/>
    <w:rsid w:val="00B5348A"/>
    <w:rsid w:val="00B53800"/>
    <w:rsid w:val="00BB4CA6"/>
    <w:rsid w:val="00C46981"/>
    <w:rsid w:val="00CC097C"/>
    <w:rsid w:val="00D10C30"/>
    <w:rsid w:val="00D54856"/>
    <w:rsid w:val="00D6662D"/>
    <w:rsid w:val="00DA271B"/>
    <w:rsid w:val="00DB1B2C"/>
    <w:rsid w:val="00DC39AC"/>
    <w:rsid w:val="00DD147A"/>
    <w:rsid w:val="00EA666A"/>
    <w:rsid w:val="00EE2ED1"/>
    <w:rsid w:val="00F06E25"/>
    <w:rsid w:val="00F30871"/>
    <w:rsid w:val="00F93046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CFF23"/>
  <w15:docId w15:val="{D1F68AE7-4B96-462C-BEB9-6734F267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DA27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A27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 </vt:lpstr>
    </vt:vector>
  </TitlesOfParts>
  <Company>shinhanbank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Пользователь Windows</cp:lastModifiedBy>
  <cp:revision>15</cp:revision>
  <cp:lastPrinted>2016-08-23T07:16:00Z</cp:lastPrinted>
  <dcterms:created xsi:type="dcterms:W3CDTF">2013-02-11T10:46:00Z</dcterms:created>
  <dcterms:modified xsi:type="dcterms:W3CDTF">2021-02-07T11:40:00Z</dcterms:modified>
</cp:coreProperties>
</file>